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BF" w:rsidRPr="003C58BF" w:rsidRDefault="003C58BF" w:rsidP="003C58BF">
      <w:pPr>
        <w:jc w:val="center"/>
        <w:rPr>
          <w:rFonts w:ascii="Century" w:eastAsia="ＭＳ 明朝" w:hAnsi="Century"/>
          <w:sz w:val="32"/>
          <w:szCs w:val="28"/>
        </w:rPr>
      </w:pPr>
      <w:r w:rsidRPr="003C58BF">
        <w:rPr>
          <w:rFonts w:ascii="Century" w:eastAsia="ＭＳ 明朝" w:hAnsi="Century" w:hint="eastAsia"/>
          <w:sz w:val="32"/>
          <w:szCs w:val="28"/>
        </w:rPr>
        <w:t>電子カルテの閲覧及び個人情報の管理等に関する誓約書</w:t>
      </w:r>
    </w:p>
    <w:p w:rsidR="003C58BF" w:rsidRDefault="003C58BF">
      <w:pPr>
        <w:rPr>
          <w:rFonts w:ascii="Century" w:eastAsia="ＭＳ 明朝" w:hAnsi="Century"/>
          <w:sz w:val="28"/>
          <w:szCs w:val="28"/>
        </w:rPr>
      </w:pPr>
    </w:p>
    <w:p w:rsidR="003C58BF" w:rsidRDefault="003C58BF">
      <w:pPr>
        <w:rPr>
          <w:rFonts w:ascii="Century" w:eastAsia="ＭＳ 明朝" w:hAnsi="Century"/>
          <w:sz w:val="28"/>
          <w:szCs w:val="28"/>
        </w:rPr>
      </w:pPr>
    </w:p>
    <w:p w:rsidR="00725668" w:rsidRPr="003C58BF" w:rsidRDefault="00725668">
      <w:pPr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神戸大学医学部附属病院長　殿</w:t>
      </w:r>
    </w:p>
    <w:p w:rsidR="00725668" w:rsidRPr="003C58BF" w:rsidRDefault="00725668">
      <w:pPr>
        <w:rPr>
          <w:rFonts w:ascii="Century" w:eastAsia="ＭＳ 明朝" w:hAnsi="Century"/>
          <w:sz w:val="28"/>
          <w:szCs w:val="28"/>
        </w:rPr>
      </w:pPr>
    </w:p>
    <w:p w:rsidR="00725668" w:rsidRPr="003C58BF" w:rsidRDefault="00725668">
      <w:pPr>
        <w:rPr>
          <w:rFonts w:ascii="Century" w:eastAsia="ＭＳ 明朝" w:hAnsi="Century"/>
          <w:sz w:val="28"/>
          <w:szCs w:val="28"/>
        </w:rPr>
      </w:pPr>
    </w:p>
    <w:p w:rsidR="00725668" w:rsidRPr="003C58BF" w:rsidRDefault="00BB6C74" w:rsidP="00725668">
      <w:pPr>
        <w:ind w:firstLineChars="100" w:firstLine="280"/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モニタリング及び監査の実施に伴う</w:t>
      </w:r>
      <w:r w:rsidR="00725668" w:rsidRPr="003C58BF">
        <w:rPr>
          <w:rFonts w:ascii="Century" w:eastAsia="ＭＳ 明朝" w:hAnsi="Century" w:hint="eastAsia"/>
          <w:sz w:val="28"/>
          <w:szCs w:val="28"/>
        </w:rPr>
        <w:t>電子カルテの閲覧にあたり、以下の事項を遵守致します。</w:t>
      </w:r>
    </w:p>
    <w:p w:rsidR="00BB6C74" w:rsidRPr="003C58BF" w:rsidRDefault="00BB6C74" w:rsidP="003C58BF">
      <w:pPr>
        <w:rPr>
          <w:rFonts w:ascii="Century" w:eastAsia="ＭＳ 明朝" w:hAnsi="Century"/>
          <w:sz w:val="28"/>
          <w:szCs w:val="28"/>
        </w:rPr>
      </w:pPr>
    </w:p>
    <w:p w:rsidR="00725668" w:rsidRPr="003C58BF" w:rsidRDefault="00725668" w:rsidP="0072566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モニタリング及び監査以外の目的で、電子カルテの閲覧情報を利用しません。</w:t>
      </w:r>
    </w:p>
    <w:p w:rsidR="00725668" w:rsidRPr="003C58BF" w:rsidRDefault="00725668" w:rsidP="0072566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閲覧対象者以外の患者情報にはアクセスしません。</w:t>
      </w:r>
    </w:p>
    <w:p w:rsidR="00725668" w:rsidRPr="003C58BF" w:rsidRDefault="00BB6C74" w:rsidP="0072566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電子カルテの閲覧により知りえたすべての情報を、第三者に</w:t>
      </w:r>
      <w:r w:rsidR="003C58BF">
        <w:rPr>
          <w:rFonts w:ascii="Century" w:eastAsia="ＭＳ 明朝" w:hAnsi="Century"/>
          <w:sz w:val="28"/>
          <w:szCs w:val="28"/>
        </w:rPr>
        <w:br/>
      </w:r>
      <w:r w:rsidRPr="003C58BF">
        <w:rPr>
          <w:rFonts w:ascii="Century" w:eastAsia="ＭＳ 明朝" w:hAnsi="Century" w:hint="eastAsia"/>
          <w:sz w:val="28"/>
          <w:szCs w:val="28"/>
        </w:rPr>
        <w:t>開示・漏洩しません。</w:t>
      </w:r>
    </w:p>
    <w:p w:rsidR="00725668" w:rsidRDefault="00725668">
      <w:pPr>
        <w:rPr>
          <w:rFonts w:ascii="Century" w:eastAsia="ＭＳ 明朝" w:hAnsi="Century"/>
          <w:sz w:val="28"/>
          <w:szCs w:val="28"/>
        </w:rPr>
      </w:pPr>
    </w:p>
    <w:p w:rsidR="003C58BF" w:rsidRPr="003C58BF" w:rsidRDefault="009730C4" w:rsidP="003C58BF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西暦　　</w:t>
      </w:r>
      <w:bookmarkStart w:id="0" w:name="_GoBack"/>
      <w:bookmarkEnd w:id="0"/>
      <w:r w:rsidR="003C58BF" w:rsidRPr="003C58BF">
        <w:rPr>
          <w:rFonts w:ascii="Century" w:eastAsia="ＭＳ 明朝" w:hAnsi="Century" w:hint="eastAsia"/>
          <w:sz w:val="28"/>
          <w:szCs w:val="28"/>
        </w:rPr>
        <w:t xml:space="preserve">　　年　　月　　日</w:t>
      </w:r>
    </w:p>
    <w:p w:rsidR="003C58BF" w:rsidRPr="003C58BF" w:rsidRDefault="003C58BF" w:rsidP="003C58BF">
      <w:pPr>
        <w:jc w:val="right"/>
        <w:rPr>
          <w:rFonts w:ascii="Century" w:eastAsia="ＭＳ 明朝" w:hAnsi="Century"/>
          <w:sz w:val="28"/>
          <w:szCs w:val="28"/>
        </w:rPr>
      </w:pPr>
    </w:p>
    <w:p w:rsidR="003C58BF" w:rsidRPr="003C58BF" w:rsidRDefault="003C58BF" w:rsidP="003C58BF">
      <w:pPr>
        <w:wordWrap w:val="0"/>
        <w:jc w:val="right"/>
        <w:rPr>
          <w:rFonts w:ascii="Century" w:eastAsia="ＭＳ 明朝" w:hAnsi="Century"/>
          <w:sz w:val="28"/>
          <w:szCs w:val="28"/>
          <w:u w:val="single"/>
        </w:rPr>
      </w:pPr>
      <w:r w:rsidRPr="003C58BF">
        <w:rPr>
          <w:rFonts w:ascii="Century" w:eastAsia="ＭＳ 明朝" w:hAnsi="Century" w:hint="eastAsia"/>
          <w:sz w:val="28"/>
          <w:szCs w:val="28"/>
        </w:rPr>
        <w:t>所　属</w: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　　　　　　　</w:t>
      </w:r>
    </w:p>
    <w:p w:rsidR="003C58BF" w:rsidRPr="003C58BF" w:rsidRDefault="003C58BF" w:rsidP="003C58BF">
      <w:pPr>
        <w:jc w:val="right"/>
        <w:rPr>
          <w:rFonts w:ascii="Century" w:eastAsia="ＭＳ 明朝" w:hAnsi="Century"/>
          <w:sz w:val="28"/>
          <w:szCs w:val="28"/>
        </w:rPr>
      </w:pPr>
    </w:p>
    <w:p w:rsidR="003C58BF" w:rsidRPr="003C58BF" w:rsidRDefault="003C58BF" w:rsidP="003C58BF">
      <w:pPr>
        <w:wordWrap w:val="0"/>
        <w:jc w:val="right"/>
        <w:rPr>
          <w:rFonts w:ascii="Century" w:eastAsia="ＭＳ 明朝" w:hAnsi="Century"/>
          <w:sz w:val="28"/>
          <w:szCs w:val="28"/>
        </w:rPr>
      </w:pPr>
      <w:r w:rsidRPr="003C58BF">
        <w:rPr>
          <w:rFonts w:ascii="Century" w:eastAsia="ＭＳ 明朝" w:hAnsi="Century" w:hint="eastAsia"/>
          <w:sz w:val="28"/>
          <w:szCs w:val="28"/>
        </w:rPr>
        <w:t>氏　名</w: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　　　　　　</w:t>
      </w:r>
      <w:r w:rsidRPr="003C58BF">
        <w:rPr>
          <w:rFonts w:ascii="Century" w:eastAsia="ＭＳ 明朝" w:hAnsi="Century"/>
          <w:sz w:val="28"/>
          <w:szCs w:val="28"/>
          <w:u w:val="single"/>
        </w:rPr>
        <w:fldChar w:fldCharType="begin"/>
      </w:r>
      <w:r w:rsidRPr="003C58BF">
        <w:rPr>
          <w:rFonts w:ascii="Century" w:eastAsia="ＭＳ 明朝" w:hAnsi="Century"/>
          <w:sz w:val="28"/>
          <w:szCs w:val="28"/>
          <w:u w:val="single"/>
        </w:rPr>
        <w:instrText xml:space="preserve"> </w:instrTex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instrText>eq \o\ac(</w:instrTex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instrText>○</w:instrTex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instrText>,</w:instrText>
      </w:r>
      <w:r w:rsidRPr="003C58BF">
        <w:rPr>
          <w:rFonts w:ascii="Century" w:eastAsia="ＭＳ 明朝" w:hAnsi="Century" w:hint="eastAsia"/>
          <w:position w:val="3"/>
          <w:sz w:val="19"/>
          <w:szCs w:val="28"/>
        </w:rPr>
        <w:instrText>印</w:instrText>
      </w:r>
      <w:r w:rsidRPr="003C58BF">
        <w:rPr>
          <w:rFonts w:ascii="Century" w:eastAsia="ＭＳ 明朝" w:hAnsi="Century" w:hint="eastAsia"/>
          <w:sz w:val="28"/>
          <w:szCs w:val="28"/>
          <w:u w:val="single"/>
        </w:rPr>
        <w:instrText>)</w:instrText>
      </w:r>
      <w:r w:rsidRPr="003C58BF">
        <w:rPr>
          <w:rFonts w:ascii="Century" w:eastAsia="ＭＳ 明朝" w:hAnsi="Century"/>
          <w:sz w:val="28"/>
          <w:szCs w:val="28"/>
          <w:u w:val="single"/>
        </w:rPr>
        <w:fldChar w:fldCharType="end"/>
      </w:r>
    </w:p>
    <w:p w:rsidR="003C58BF" w:rsidRPr="003C58BF" w:rsidRDefault="003C58BF" w:rsidP="003C58BF">
      <w:pPr>
        <w:rPr>
          <w:rFonts w:ascii="Century" w:hAnsi="Century"/>
        </w:rPr>
      </w:pPr>
    </w:p>
    <w:p w:rsidR="003C58BF" w:rsidRPr="003C58BF" w:rsidRDefault="003C58BF">
      <w:pPr>
        <w:rPr>
          <w:rFonts w:ascii="Century" w:eastAsia="ＭＳ 明朝" w:hAnsi="Century"/>
          <w:sz w:val="28"/>
          <w:szCs w:val="28"/>
        </w:rPr>
      </w:pPr>
    </w:p>
    <w:sectPr w:rsidR="003C58BF" w:rsidRPr="003C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40" w:rsidRDefault="00D41040" w:rsidP="009730C4">
      <w:r>
        <w:separator/>
      </w:r>
    </w:p>
  </w:endnote>
  <w:endnote w:type="continuationSeparator" w:id="0">
    <w:p w:rsidR="00D41040" w:rsidRDefault="00D41040" w:rsidP="0097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40" w:rsidRDefault="00D41040" w:rsidP="009730C4">
      <w:r>
        <w:separator/>
      </w:r>
    </w:p>
  </w:footnote>
  <w:footnote w:type="continuationSeparator" w:id="0">
    <w:p w:rsidR="00D41040" w:rsidRDefault="00D41040" w:rsidP="0097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684"/>
    <w:multiLevelType w:val="hybridMultilevel"/>
    <w:tmpl w:val="80A261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68"/>
    <w:rsid w:val="00220D32"/>
    <w:rsid w:val="003B2A7E"/>
    <w:rsid w:val="003C58BF"/>
    <w:rsid w:val="00495DF4"/>
    <w:rsid w:val="00725668"/>
    <w:rsid w:val="009730C4"/>
    <w:rsid w:val="00BB6C74"/>
    <w:rsid w:val="00D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8CC5D"/>
  <w15:chartTrackingRefBased/>
  <w15:docId w15:val="{F2B5BFA3-FB2E-4423-A0C2-5C100715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3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0C4"/>
  </w:style>
  <w:style w:type="paragraph" w:styleId="a6">
    <w:name w:val="footer"/>
    <w:basedOn w:val="a"/>
    <w:link w:val="a7"/>
    <w:uiPriority w:val="99"/>
    <w:unhideWhenUsed/>
    <w:rsid w:val="00973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Naoko(ccr-kobe)</dc:creator>
  <cp:keywords/>
  <dc:description/>
  <cp:lastModifiedBy>Yamaguchi Ayumi(ccr-kobe)</cp:lastModifiedBy>
  <cp:revision>3</cp:revision>
  <dcterms:created xsi:type="dcterms:W3CDTF">2021-01-04T07:42:00Z</dcterms:created>
  <dcterms:modified xsi:type="dcterms:W3CDTF">2021-01-04T07:43:00Z</dcterms:modified>
</cp:coreProperties>
</file>