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99C782" w14:textId="77777777" w:rsidR="001755C1" w:rsidRPr="002667F9" w:rsidRDefault="001755C1" w:rsidP="001755C1">
      <w:pPr>
        <w:jc w:val="center"/>
        <w:rPr>
          <w:rFonts w:ascii="ＭＳ ゴシック" w:eastAsia="ＭＳ ゴシック" w:hAnsi="ＭＳ ゴシック"/>
          <w:b/>
          <w:sz w:val="28"/>
        </w:rPr>
      </w:pPr>
      <w:r w:rsidRPr="002667F9">
        <w:rPr>
          <w:rFonts w:ascii="ＭＳ ゴシック" w:eastAsia="ＭＳ ゴシック" w:hAnsi="ＭＳ ゴシック" w:hint="eastAsia"/>
          <w:b/>
          <w:sz w:val="28"/>
        </w:rPr>
        <w:t>神戸大学医学部附属病院 看護師特定行為研修</w:t>
      </w:r>
      <w:r>
        <w:rPr>
          <w:rFonts w:ascii="ＭＳ ゴシック" w:eastAsia="ＭＳ ゴシック" w:hAnsi="ＭＳ ゴシック" w:hint="eastAsia"/>
          <w:b/>
          <w:sz w:val="28"/>
        </w:rPr>
        <w:t xml:space="preserve"> 願書</w:t>
      </w:r>
    </w:p>
    <w:p w14:paraId="5787BB7D" w14:textId="77777777" w:rsidR="001755C1" w:rsidRDefault="001755C1" w:rsidP="001755C1">
      <w:pPr>
        <w:widowControl/>
        <w:rPr>
          <w:rFonts w:ascii="ＭＳ Ｐ明朝" w:eastAsia="ＭＳ Ｐ明朝" w:hAnsi="ＭＳ Ｐ明朝"/>
          <w:sz w:val="22"/>
          <w:szCs w:val="16"/>
        </w:rPr>
      </w:pPr>
      <w:r w:rsidRPr="001755C1">
        <w:rPr>
          <w:rFonts w:ascii="ＭＳ Ｐ明朝" w:eastAsia="ＭＳ Ｐ明朝" w:hAnsi="ＭＳ Ｐ明朝" w:hint="eastAsia"/>
          <w:sz w:val="22"/>
          <w:szCs w:val="16"/>
        </w:rPr>
        <w:t>神戸大学医学部附属病院長　殿</w:t>
      </w:r>
    </w:p>
    <w:p w14:paraId="0D308E85" w14:textId="77777777" w:rsidR="001755C1" w:rsidRPr="001755C1" w:rsidRDefault="001755C1" w:rsidP="001755C1">
      <w:pPr>
        <w:widowControl/>
        <w:rPr>
          <w:rFonts w:ascii="ＭＳ Ｐ明朝" w:eastAsia="ＭＳ Ｐ明朝" w:hAnsi="ＭＳ Ｐ明朝"/>
          <w:sz w:val="22"/>
          <w:szCs w:val="16"/>
        </w:rPr>
      </w:pPr>
    </w:p>
    <w:tbl>
      <w:tblPr>
        <w:tblStyle w:val="a3"/>
        <w:tblW w:w="0" w:type="auto"/>
        <w:tblInd w:w="3114" w:type="dxa"/>
        <w:tblLook w:val="04A0" w:firstRow="1" w:lastRow="0" w:firstColumn="1" w:lastColumn="0" w:noHBand="0" w:noVBand="1"/>
      </w:tblPr>
      <w:tblGrid>
        <w:gridCol w:w="1133"/>
        <w:gridCol w:w="1282"/>
        <w:gridCol w:w="425"/>
        <w:gridCol w:w="850"/>
        <w:gridCol w:w="426"/>
        <w:gridCol w:w="834"/>
        <w:gridCol w:w="430"/>
      </w:tblGrid>
      <w:tr w:rsidR="00751564" w14:paraId="73BBC258" w14:textId="77777777" w:rsidTr="00751564">
        <w:trPr>
          <w:trHeight w:val="40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D82B35" w14:textId="77777777" w:rsidR="00751564" w:rsidRPr="00751564" w:rsidRDefault="00751564" w:rsidP="00370963">
            <w:pPr>
              <w:widowControl/>
              <w:jc w:val="center"/>
              <w:rPr>
                <w:rFonts w:ascii="ＭＳ Ｐ明朝" w:eastAsia="ＭＳ Ｐ明朝" w:hAnsi="ＭＳ Ｐ明朝"/>
                <w:sz w:val="18"/>
                <w:szCs w:val="1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FE4E24" w14:textId="77777777" w:rsidR="00751564" w:rsidRPr="00751564" w:rsidRDefault="00751564" w:rsidP="00751564">
            <w:pPr>
              <w:widowControl/>
              <w:jc w:val="center"/>
              <w:rPr>
                <w:rFonts w:ascii="ＭＳ Ｐ明朝" w:eastAsia="ＭＳ Ｐ明朝" w:hAnsi="ＭＳ Ｐ明朝"/>
                <w:sz w:val="18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08BCA1" w14:textId="77777777" w:rsidR="00751564" w:rsidRPr="00751564" w:rsidRDefault="00751564" w:rsidP="00751564">
            <w:pPr>
              <w:widowControl/>
              <w:jc w:val="center"/>
              <w:rPr>
                <w:rFonts w:ascii="ＭＳ Ｐ明朝" w:eastAsia="ＭＳ Ｐ明朝" w:hAnsi="ＭＳ Ｐ明朝"/>
                <w:sz w:val="18"/>
                <w:szCs w:val="16"/>
              </w:rPr>
            </w:pPr>
            <w:r w:rsidRPr="00751564">
              <w:rPr>
                <w:rFonts w:ascii="ＭＳ Ｐ明朝" w:eastAsia="ＭＳ Ｐ明朝" w:hAnsi="ＭＳ Ｐ明朝" w:hint="eastAsia"/>
                <w:sz w:val="18"/>
                <w:szCs w:val="16"/>
              </w:rPr>
              <w:t>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394894" w14:textId="77777777" w:rsidR="00751564" w:rsidRPr="00751564" w:rsidRDefault="00751564" w:rsidP="00751564">
            <w:pPr>
              <w:widowControl/>
              <w:jc w:val="center"/>
              <w:rPr>
                <w:rFonts w:ascii="ＭＳ Ｐ明朝" w:eastAsia="ＭＳ Ｐ明朝" w:hAnsi="ＭＳ Ｐ明朝"/>
                <w:sz w:val="18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A2124F" w14:textId="77777777" w:rsidR="00751564" w:rsidRPr="00751564" w:rsidRDefault="00751564" w:rsidP="00751564">
            <w:pPr>
              <w:widowControl/>
              <w:jc w:val="center"/>
              <w:rPr>
                <w:rFonts w:ascii="ＭＳ Ｐ明朝" w:eastAsia="ＭＳ Ｐ明朝" w:hAnsi="ＭＳ Ｐ明朝"/>
                <w:sz w:val="18"/>
                <w:szCs w:val="16"/>
              </w:rPr>
            </w:pPr>
            <w:r w:rsidRPr="00751564">
              <w:rPr>
                <w:rFonts w:ascii="ＭＳ Ｐ明朝" w:eastAsia="ＭＳ Ｐ明朝" w:hAnsi="ＭＳ Ｐ明朝" w:hint="eastAsia"/>
                <w:sz w:val="18"/>
                <w:szCs w:val="16"/>
              </w:rPr>
              <w:t>月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A5318C" w14:textId="77777777" w:rsidR="00751564" w:rsidRPr="00751564" w:rsidRDefault="00751564" w:rsidP="00751564">
            <w:pPr>
              <w:widowControl/>
              <w:jc w:val="center"/>
              <w:rPr>
                <w:rFonts w:ascii="ＭＳ Ｐ明朝" w:eastAsia="ＭＳ Ｐ明朝" w:hAnsi="ＭＳ Ｐ明朝"/>
                <w:sz w:val="18"/>
                <w:szCs w:val="16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6AA152" w14:textId="77777777" w:rsidR="00751564" w:rsidRPr="00751564" w:rsidRDefault="00751564" w:rsidP="00751564">
            <w:pPr>
              <w:widowControl/>
              <w:jc w:val="center"/>
              <w:rPr>
                <w:rFonts w:ascii="ＭＳ Ｐ明朝" w:eastAsia="ＭＳ Ｐ明朝" w:hAnsi="ＭＳ Ｐ明朝"/>
                <w:sz w:val="18"/>
                <w:szCs w:val="16"/>
              </w:rPr>
            </w:pPr>
            <w:r w:rsidRPr="00751564">
              <w:rPr>
                <w:rFonts w:ascii="ＭＳ Ｐ明朝" w:eastAsia="ＭＳ Ｐ明朝" w:hAnsi="ＭＳ Ｐ明朝" w:hint="eastAsia"/>
                <w:sz w:val="18"/>
                <w:szCs w:val="16"/>
              </w:rPr>
              <w:t>日</w:t>
            </w:r>
          </w:p>
        </w:tc>
      </w:tr>
      <w:tr w:rsidR="006B6836" w14:paraId="59766BC0" w14:textId="77777777" w:rsidTr="006B6836">
        <w:trPr>
          <w:trHeight w:val="811"/>
        </w:trPr>
        <w:tc>
          <w:tcPr>
            <w:tcW w:w="1133" w:type="dxa"/>
            <w:tcBorders>
              <w:top w:val="nil"/>
              <w:left w:val="nil"/>
              <w:right w:val="nil"/>
            </w:tcBorders>
            <w:vAlign w:val="bottom"/>
          </w:tcPr>
          <w:p w14:paraId="051B980B" w14:textId="77777777" w:rsidR="006B6836" w:rsidRPr="00751564" w:rsidRDefault="006B6836" w:rsidP="00370963">
            <w:pPr>
              <w:jc w:val="center"/>
              <w:rPr>
                <w:rFonts w:ascii="ＭＳ Ｐ明朝" w:eastAsia="ＭＳ Ｐ明朝" w:hAnsi="ＭＳ Ｐ明朝"/>
                <w:sz w:val="12"/>
                <w:szCs w:val="16"/>
              </w:rPr>
            </w:pPr>
            <w:r>
              <w:rPr>
                <w:rFonts w:ascii="ＭＳ Ｐ明朝" w:eastAsia="ＭＳ Ｐ明朝" w:hAnsi="ＭＳ Ｐ明朝" w:hint="eastAsia"/>
                <w:szCs w:val="16"/>
              </w:rPr>
              <w:t>所　属</w:t>
            </w:r>
          </w:p>
        </w:tc>
        <w:tc>
          <w:tcPr>
            <w:tcW w:w="4247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 w14:paraId="0EA48B08" w14:textId="77777777" w:rsidR="006B6836" w:rsidRPr="00751564" w:rsidRDefault="006B6836" w:rsidP="00751564">
            <w:pPr>
              <w:widowControl/>
              <w:jc w:val="center"/>
              <w:rPr>
                <w:rFonts w:ascii="ＭＳ Ｐ明朝" w:eastAsia="ＭＳ Ｐ明朝" w:hAnsi="ＭＳ Ｐ明朝"/>
                <w:sz w:val="12"/>
                <w:szCs w:val="16"/>
              </w:rPr>
            </w:pPr>
          </w:p>
        </w:tc>
      </w:tr>
      <w:tr w:rsidR="001755C1" w14:paraId="54CE67C0" w14:textId="77777777" w:rsidTr="006B6836">
        <w:trPr>
          <w:trHeight w:val="500"/>
        </w:trPr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F108748" w14:textId="77777777" w:rsidR="001755C1" w:rsidRDefault="001755C1" w:rsidP="00370963">
            <w:pPr>
              <w:widowControl/>
              <w:jc w:val="center"/>
              <w:rPr>
                <w:rFonts w:ascii="ＭＳ Ｐ明朝" w:eastAsia="ＭＳ Ｐ明朝" w:hAnsi="ＭＳ Ｐ明朝"/>
                <w:szCs w:val="16"/>
              </w:rPr>
            </w:pPr>
            <w:r>
              <w:rPr>
                <w:rFonts w:ascii="ＭＳ Ｐ明朝" w:eastAsia="ＭＳ Ｐ明朝" w:hAnsi="ＭＳ Ｐ明朝" w:hint="eastAsia"/>
                <w:szCs w:val="16"/>
              </w:rPr>
              <w:t>身　分</w:t>
            </w:r>
          </w:p>
        </w:tc>
        <w:tc>
          <w:tcPr>
            <w:tcW w:w="42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822A987" w14:textId="77777777" w:rsidR="001755C1" w:rsidRDefault="001755C1" w:rsidP="00751564">
            <w:pPr>
              <w:widowControl/>
              <w:ind w:leftChars="100" w:left="210"/>
              <w:rPr>
                <w:rFonts w:ascii="ＭＳ Ｐ明朝" w:eastAsia="ＭＳ Ｐ明朝" w:hAnsi="ＭＳ Ｐ明朝"/>
                <w:szCs w:val="16"/>
              </w:rPr>
            </w:pPr>
          </w:p>
        </w:tc>
      </w:tr>
      <w:tr w:rsidR="001755C1" w14:paraId="3C905BF2" w14:textId="77777777" w:rsidTr="006B6836">
        <w:trPr>
          <w:trHeight w:val="500"/>
        </w:trPr>
        <w:tc>
          <w:tcPr>
            <w:tcW w:w="1133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0D6F0413" w14:textId="77777777" w:rsidR="001755C1" w:rsidRPr="001A73F7" w:rsidRDefault="001755C1" w:rsidP="00370963">
            <w:pPr>
              <w:widowControl/>
              <w:jc w:val="center"/>
              <w:rPr>
                <w:rFonts w:ascii="ＭＳ Ｐ明朝" w:eastAsia="ＭＳ Ｐ明朝" w:hAnsi="ＭＳ Ｐ明朝"/>
                <w:szCs w:val="16"/>
              </w:rPr>
            </w:pPr>
            <w:r>
              <w:rPr>
                <w:rFonts w:ascii="ＭＳ Ｐ明朝" w:eastAsia="ＭＳ Ｐ明朝" w:hAnsi="ＭＳ Ｐ明朝" w:hint="eastAsia"/>
                <w:szCs w:val="16"/>
              </w:rPr>
              <w:t>氏　名</w:t>
            </w:r>
          </w:p>
        </w:tc>
        <w:tc>
          <w:tcPr>
            <w:tcW w:w="4247" w:type="dxa"/>
            <w:gridSpan w:val="6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76FBFFC7" w14:textId="77777777" w:rsidR="001755C1" w:rsidRDefault="001755C1" w:rsidP="00751564">
            <w:pPr>
              <w:widowControl/>
              <w:ind w:leftChars="100" w:left="210"/>
              <w:rPr>
                <w:rFonts w:ascii="ＭＳ Ｐ明朝" w:eastAsia="ＭＳ Ｐ明朝" w:hAnsi="ＭＳ Ｐ明朝"/>
                <w:szCs w:val="16"/>
              </w:rPr>
            </w:pPr>
          </w:p>
        </w:tc>
      </w:tr>
    </w:tbl>
    <w:p w14:paraId="09242710" w14:textId="77777777" w:rsidR="001755C1" w:rsidRDefault="001755C1" w:rsidP="001755C1">
      <w:pPr>
        <w:widowControl/>
        <w:jc w:val="left"/>
        <w:rPr>
          <w:rFonts w:ascii="ＭＳ Ｐ明朝" w:eastAsia="ＭＳ Ｐ明朝" w:hAnsi="ＭＳ Ｐ明朝"/>
          <w:szCs w:val="16"/>
        </w:rPr>
      </w:pPr>
    </w:p>
    <w:p w14:paraId="4AFB439D" w14:textId="77777777" w:rsidR="006B6836" w:rsidRDefault="006B6836" w:rsidP="001755C1">
      <w:pPr>
        <w:widowControl/>
        <w:jc w:val="left"/>
        <w:rPr>
          <w:rFonts w:ascii="ＭＳ Ｐ明朝" w:eastAsia="ＭＳ Ｐ明朝" w:hAnsi="ＭＳ Ｐ明朝"/>
          <w:szCs w:val="16"/>
        </w:rPr>
      </w:pPr>
    </w:p>
    <w:p w14:paraId="245DBDB8" w14:textId="77777777" w:rsidR="006B6836" w:rsidRPr="001755C1" w:rsidRDefault="006B6836" w:rsidP="006B6836">
      <w:pPr>
        <w:widowControl/>
        <w:rPr>
          <w:rFonts w:ascii="ＭＳ Ｐ明朝" w:eastAsia="ＭＳ Ｐ明朝" w:hAnsi="ＭＳ Ｐ明朝"/>
          <w:sz w:val="22"/>
          <w:szCs w:val="16"/>
        </w:rPr>
      </w:pPr>
      <w:r w:rsidRPr="001755C1">
        <w:rPr>
          <w:rFonts w:ascii="ＭＳ Ｐ明朝" w:eastAsia="ＭＳ Ｐ明朝" w:hAnsi="ＭＳ Ｐ明朝" w:hint="eastAsia"/>
          <w:sz w:val="22"/>
          <w:szCs w:val="16"/>
        </w:rPr>
        <w:t>神戸大学医学部附属病院看護師特定行為研修について</w:t>
      </w:r>
      <w:r>
        <w:rPr>
          <w:rFonts w:ascii="ＭＳ Ｐ明朝" w:eastAsia="ＭＳ Ｐ明朝" w:hAnsi="ＭＳ Ｐ明朝" w:hint="eastAsia"/>
          <w:sz w:val="22"/>
          <w:szCs w:val="16"/>
        </w:rPr>
        <w:t>下記のとおり受講を希望いたします。</w:t>
      </w:r>
    </w:p>
    <w:p w14:paraId="3B4413F6" w14:textId="77777777" w:rsidR="006B6836" w:rsidRDefault="006B6836" w:rsidP="001755C1">
      <w:pPr>
        <w:widowControl/>
        <w:jc w:val="left"/>
        <w:rPr>
          <w:rFonts w:ascii="ＭＳ Ｐ明朝" w:eastAsia="ＭＳ Ｐ明朝" w:hAnsi="ＭＳ Ｐ明朝"/>
          <w:szCs w:val="16"/>
        </w:rPr>
      </w:pPr>
    </w:p>
    <w:p w14:paraId="3DBE8F39" w14:textId="77777777" w:rsidR="001755C1" w:rsidRPr="007073D6" w:rsidRDefault="001755C1" w:rsidP="001755C1">
      <w:pPr>
        <w:widowControl/>
        <w:jc w:val="center"/>
        <w:rPr>
          <w:rFonts w:ascii="ＭＳ Ｐゴシック" w:eastAsia="ＭＳ Ｐゴシック" w:hAnsi="ＭＳ Ｐゴシック"/>
          <w:sz w:val="28"/>
          <w:szCs w:val="16"/>
        </w:rPr>
      </w:pPr>
      <w:r w:rsidRPr="007073D6">
        <w:rPr>
          <w:rFonts w:ascii="ＭＳ Ｐゴシック" w:eastAsia="ＭＳ Ｐゴシック" w:hAnsi="ＭＳ Ｐゴシック" w:hint="eastAsia"/>
          <w:sz w:val="28"/>
          <w:szCs w:val="16"/>
        </w:rPr>
        <w:t>特定行為研修受講希望科目</w:t>
      </w:r>
    </w:p>
    <w:p w14:paraId="528942CA" w14:textId="77777777" w:rsidR="0021789D" w:rsidRPr="00FE2879" w:rsidRDefault="0021789D" w:rsidP="0021789D">
      <w:pPr>
        <w:widowControl/>
        <w:spacing w:line="280" w:lineRule="exact"/>
        <w:jc w:val="left"/>
        <w:rPr>
          <w:rFonts w:ascii="ＭＳ ゴシック" w:eastAsia="ＭＳ ゴシック" w:hAnsi="ＭＳ ゴシック"/>
          <w:sz w:val="28"/>
          <w:u w:val="single"/>
        </w:rPr>
      </w:pPr>
      <w:r w:rsidRPr="00FE2879">
        <w:rPr>
          <w:rFonts w:ascii="ＭＳ ゴシック" w:eastAsia="ＭＳ ゴシック" w:hAnsi="ＭＳ ゴシック" w:hint="eastAsia"/>
          <w:sz w:val="28"/>
          <w:u w:val="single"/>
        </w:rPr>
        <w:t>共通科目</w:t>
      </w:r>
    </w:p>
    <w:p w14:paraId="269BDC41" w14:textId="77777777" w:rsidR="007722EF" w:rsidRPr="0021789D" w:rsidRDefault="007722EF" w:rsidP="007722EF">
      <w:pPr>
        <w:widowControl/>
        <w:spacing w:line="360" w:lineRule="exact"/>
        <w:ind w:leftChars="67" w:left="141"/>
        <w:jc w:val="left"/>
        <w:rPr>
          <w:rFonts w:ascii="ＭＳ ゴシック" w:eastAsia="ＭＳ ゴシック" w:hAnsi="ＭＳ ゴシック"/>
          <w:sz w:val="24"/>
        </w:rPr>
      </w:pPr>
      <w:r w:rsidRPr="0021789D">
        <w:rPr>
          <w:rFonts w:ascii="ＭＳ ゴシック" w:eastAsia="ＭＳ ゴシック" w:hAnsi="ＭＳ ゴシック" w:hint="eastAsia"/>
          <w:sz w:val="24"/>
        </w:rPr>
        <w:t>□ 全科目の受講を希望する。</w:t>
      </w:r>
      <w:r>
        <w:rPr>
          <w:rFonts w:ascii="ＭＳ ゴシック" w:eastAsia="ＭＳ ゴシック" w:hAnsi="ＭＳ ゴシック" w:hint="eastAsia"/>
          <w:color w:val="FF0000"/>
          <w:sz w:val="20"/>
        </w:rPr>
        <w:t>各科目へのチェックは不要です。</w:t>
      </w:r>
    </w:p>
    <w:p w14:paraId="445D6794" w14:textId="77777777" w:rsidR="007722EF" w:rsidRPr="0021789D" w:rsidRDefault="007722EF" w:rsidP="007722EF">
      <w:pPr>
        <w:widowControl/>
        <w:spacing w:line="360" w:lineRule="exact"/>
        <w:ind w:leftChars="67" w:left="141"/>
        <w:jc w:val="left"/>
        <w:rPr>
          <w:rFonts w:ascii="ＭＳ ゴシック" w:eastAsia="ＭＳ ゴシック" w:hAnsi="ＭＳ ゴシック"/>
        </w:rPr>
      </w:pPr>
      <w:r w:rsidRPr="0021789D">
        <w:rPr>
          <w:rFonts w:ascii="ＭＳ ゴシック" w:eastAsia="ＭＳ ゴシック" w:hAnsi="ＭＳ ゴシック" w:hint="eastAsia"/>
          <w:sz w:val="24"/>
        </w:rPr>
        <w:t>□</w:t>
      </w:r>
      <w:r w:rsidRPr="0021789D">
        <w:rPr>
          <w:rFonts w:ascii="ＭＳ ゴシック" w:eastAsia="ＭＳ ゴシック" w:hAnsi="ＭＳ ゴシック"/>
          <w:sz w:val="24"/>
        </w:rPr>
        <w:t xml:space="preserve"> </w:t>
      </w:r>
      <w:r w:rsidRPr="0021789D">
        <w:rPr>
          <w:rFonts w:ascii="ＭＳ ゴシック" w:eastAsia="ＭＳ ゴシック" w:hAnsi="ＭＳ ゴシック" w:hint="eastAsia"/>
          <w:sz w:val="24"/>
        </w:rPr>
        <w:t>一部科目の受講を希望する。</w:t>
      </w:r>
      <w:r w:rsidRPr="0021789D">
        <w:rPr>
          <w:rFonts w:ascii="ＭＳ ゴシック" w:eastAsia="ＭＳ ゴシック" w:hAnsi="ＭＳ ゴシック" w:hint="eastAsia"/>
          <w:color w:val="FF0000"/>
          <w:sz w:val="20"/>
        </w:rPr>
        <w:t>受講を希望する科目にチェックを入れてください。</w:t>
      </w:r>
    </w:p>
    <w:tbl>
      <w:tblPr>
        <w:tblStyle w:val="a3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3969"/>
        <w:gridCol w:w="1418"/>
      </w:tblGrid>
      <w:tr w:rsidR="007722EF" w14:paraId="77575722" w14:textId="77777777" w:rsidTr="00162C94">
        <w:tc>
          <w:tcPr>
            <w:tcW w:w="567" w:type="dxa"/>
          </w:tcPr>
          <w:p w14:paraId="4E5B7AEC" w14:textId="77777777" w:rsidR="007722EF" w:rsidRPr="0021789D" w:rsidRDefault="007722EF" w:rsidP="00162C94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21789D">
              <w:rPr>
                <w:rFonts w:ascii="ＭＳ ゴシック" w:eastAsia="ＭＳ ゴシック" w:hAnsi="ＭＳ ゴシック" w:hint="eastAsia"/>
                <w:sz w:val="24"/>
              </w:rPr>
              <w:t>□</w:t>
            </w:r>
          </w:p>
        </w:tc>
        <w:tc>
          <w:tcPr>
            <w:tcW w:w="3969" w:type="dxa"/>
            <w:vAlign w:val="center"/>
          </w:tcPr>
          <w:p w14:paraId="268787A1" w14:textId="77777777" w:rsidR="007722EF" w:rsidRPr="0021789D" w:rsidRDefault="007722EF" w:rsidP="00162C94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21789D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臨床病態生理学</w:t>
            </w:r>
          </w:p>
        </w:tc>
        <w:tc>
          <w:tcPr>
            <w:tcW w:w="1418" w:type="dxa"/>
            <w:vAlign w:val="center"/>
          </w:tcPr>
          <w:p w14:paraId="386AE170" w14:textId="77777777" w:rsidR="007722EF" w:rsidRPr="0021789D" w:rsidRDefault="007722EF" w:rsidP="00162C94">
            <w:pPr>
              <w:widowControl/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21789D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31時間</w:t>
            </w:r>
          </w:p>
        </w:tc>
      </w:tr>
      <w:tr w:rsidR="007722EF" w14:paraId="08AA173E" w14:textId="77777777" w:rsidTr="00162C94">
        <w:tc>
          <w:tcPr>
            <w:tcW w:w="567" w:type="dxa"/>
          </w:tcPr>
          <w:p w14:paraId="6CB69E32" w14:textId="77777777" w:rsidR="007722EF" w:rsidRPr="0021789D" w:rsidRDefault="007722EF" w:rsidP="00162C94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21789D">
              <w:rPr>
                <w:rFonts w:ascii="ＭＳ ゴシック" w:eastAsia="ＭＳ ゴシック" w:hAnsi="ＭＳ ゴシック" w:hint="eastAsia"/>
                <w:sz w:val="24"/>
              </w:rPr>
              <w:t>□</w:t>
            </w:r>
          </w:p>
        </w:tc>
        <w:tc>
          <w:tcPr>
            <w:tcW w:w="3969" w:type="dxa"/>
            <w:vAlign w:val="center"/>
          </w:tcPr>
          <w:p w14:paraId="34DFE544" w14:textId="77777777" w:rsidR="007722EF" w:rsidRPr="0021789D" w:rsidRDefault="007722EF" w:rsidP="00162C94">
            <w:pPr>
              <w:spacing w:line="320" w:lineRule="exac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21789D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臨床推論</w:t>
            </w:r>
          </w:p>
        </w:tc>
        <w:tc>
          <w:tcPr>
            <w:tcW w:w="1418" w:type="dxa"/>
            <w:vAlign w:val="center"/>
          </w:tcPr>
          <w:p w14:paraId="0C6B3A59" w14:textId="77777777" w:rsidR="007722EF" w:rsidRPr="0021789D" w:rsidRDefault="007722EF" w:rsidP="00162C94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21789D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45時間</w:t>
            </w:r>
          </w:p>
        </w:tc>
      </w:tr>
      <w:tr w:rsidR="007722EF" w14:paraId="59720892" w14:textId="77777777" w:rsidTr="00162C94">
        <w:tc>
          <w:tcPr>
            <w:tcW w:w="567" w:type="dxa"/>
          </w:tcPr>
          <w:p w14:paraId="004A4DC4" w14:textId="77777777" w:rsidR="007722EF" w:rsidRPr="0021789D" w:rsidRDefault="007722EF" w:rsidP="00162C94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21789D">
              <w:rPr>
                <w:rFonts w:ascii="ＭＳ ゴシック" w:eastAsia="ＭＳ ゴシック" w:hAnsi="ＭＳ ゴシック" w:hint="eastAsia"/>
                <w:sz w:val="24"/>
              </w:rPr>
              <w:t>□</w:t>
            </w:r>
          </w:p>
        </w:tc>
        <w:tc>
          <w:tcPr>
            <w:tcW w:w="3969" w:type="dxa"/>
            <w:vAlign w:val="center"/>
          </w:tcPr>
          <w:p w14:paraId="3D95FA12" w14:textId="77777777" w:rsidR="007722EF" w:rsidRPr="0021789D" w:rsidRDefault="007722EF" w:rsidP="00162C94">
            <w:pPr>
              <w:spacing w:line="320" w:lineRule="exac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21789D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フィジカルアセスメント</w:t>
            </w:r>
          </w:p>
        </w:tc>
        <w:tc>
          <w:tcPr>
            <w:tcW w:w="1418" w:type="dxa"/>
            <w:vAlign w:val="center"/>
          </w:tcPr>
          <w:p w14:paraId="3DA76247" w14:textId="77777777" w:rsidR="007722EF" w:rsidRPr="0021789D" w:rsidRDefault="007722EF" w:rsidP="00162C94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21789D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45時間</w:t>
            </w:r>
          </w:p>
        </w:tc>
      </w:tr>
      <w:tr w:rsidR="007722EF" w14:paraId="4EF2AECA" w14:textId="77777777" w:rsidTr="00162C94">
        <w:tc>
          <w:tcPr>
            <w:tcW w:w="567" w:type="dxa"/>
          </w:tcPr>
          <w:p w14:paraId="06BFAD86" w14:textId="77777777" w:rsidR="007722EF" w:rsidRPr="0021789D" w:rsidRDefault="007722EF" w:rsidP="00162C94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21789D">
              <w:rPr>
                <w:rFonts w:ascii="ＭＳ ゴシック" w:eastAsia="ＭＳ ゴシック" w:hAnsi="ＭＳ ゴシック" w:hint="eastAsia"/>
                <w:sz w:val="24"/>
              </w:rPr>
              <w:t>□</w:t>
            </w:r>
          </w:p>
        </w:tc>
        <w:tc>
          <w:tcPr>
            <w:tcW w:w="3969" w:type="dxa"/>
            <w:vAlign w:val="center"/>
          </w:tcPr>
          <w:p w14:paraId="0270910D" w14:textId="77777777" w:rsidR="007722EF" w:rsidRPr="0021789D" w:rsidRDefault="007722EF" w:rsidP="00162C94">
            <w:pPr>
              <w:spacing w:line="320" w:lineRule="exac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21789D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臨床薬理学</w:t>
            </w:r>
          </w:p>
        </w:tc>
        <w:tc>
          <w:tcPr>
            <w:tcW w:w="1418" w:type="dxa"/>
            <w:vAlign w:val="center"/>
          </w:tcPr>
          <w:p w14:paraId="33794902" w14:textId="77777777" w:rsidR="007722EF" w:rsidRPr="0021789D" w:rsidRDefault="007722EF" w:rsidP="00162C94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21789D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45時間</w:t>
            </w:r>
          </w:p>
        </w:tc>
      </w:tr>
      <w:tr w:rsidR="007722EF" w14:paraId="1BA21232" w14:textId="77777777" w:rsidTr="00162C94">
        <w:tc>
          <w:tcPr>
            <w:tcW w:w="567" w:type="dxa"/>
          </w:tcPr>
          <w:p w14:paraId="4F285CCA" w14:textId="77777777" w:rsidR="007722EF" w:rsidRPr="0021789D" w:rsidRDefault="007722EF" w:rsidP="00162C94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21789D">
              <w:rPr>
                <w:rFonts w:ascii="ＭＳ ゴシック" w:eastAsia="ＭＳ ゴシック" w:hAnsi="ＭＳ ゴシック" w:hint="eastAsia"/>
                <w:sz w:val="24"/>
              </w:rPr>
              <w:t>□</w:t>
            </w:r>
          </w:p>
        </w:tc>
        <w:tc>
          <w:tcPr>
            <w:tcW w:w="3969" w:type="dxa"/>
            <w:vAlign w:val="center"/>
          </w:tcPr>
          <w:p w14:paraId="5A7C9051" w14:textId="77777777" w:rsidR="007722EF" w:rsidRPr="0021789D" w:rsidRDefault="007722EF" w:rsidP="00162C94">
            <w:pPr>
              <w:spacing w:line="320" w:lineRule="exac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21789D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疾病・臨床病態概論</w:t>
            </w:r>
          </w:p>
        </w:tc>
        <w:tc>
          <w:tcPr>
            <w:tcW w:w="1418" w:type="dxa"/>
            <w:vAlign w:val="center"/>
          </w:tcPr>
          <w:p w14:paraId="77B95295" w14:textId="77777777" w:rsidR="007722EF" w:rsidRPr="0021789D" w:rsidRDefault="007722EF" w:rsidP="00162C94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21789D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41時間</w:t>
            </w:r>
          </w:p>
        </w:tc>
      </w:tr>
      <w:tr w:rsidR="007722EF" w14:paraId="28874B85" w14:textId="77777777" w:rsidTr="00162C94">
        <w:tc>
          <w:tcPr>
            <w:tcW w:w="567" w:type="dxa"/>
          </w:tcPr>
          <w:p w14:paraId="33A0C994" w14:textId="77777777" w:rsidR="007722EF" w:rsidRPr="0021789D" w:rsidRDefault="007722EF" w:rsidP="00162C94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21789D">
              <w:rPr>
                <w:rFonts w:ascii="ＭＳ ゴシック" w:eastAsia="ＭＳ ゴシック" w:hAnsi="ＭＳ ゴシック" w:hint="eastAsia"/>
                <w:sz w:val="24"/>
              </w:rPr>
              <w:t>□</w:t>
            </w:r>
          </w:p>
        </w:tc>
        <w:tc>
          <w:tcPr>
            <w:tcW w:w="3969" w:type="dxa"/>
            <w:vAlign w:val="center"/>
          </w:tcPr>
          <w:p w14:paraId="3A61FC32" w14:textId="77777777" w:rsidR="007722EF" w:rsidRPr="0021789D" w:rsidRDefault="007722EF" w:rsidP="00162C94">
            <w:pPr>
              <w:spacing w:line="320" w:lineRule="exac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21789D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医療安全学/特定行為実践</w:t>
            </w:r>
          </w:p>
        </w:tc>
        <w:tc>
          <w:tcPr>
            <w:tcW w:w="1418" w:type="dxa"/>
            <w:vAlign w:val="center"/>
          </w:tcPr>
          <w:p w14:paraId="5C14E44D" w14:textId="77777777" w:rsidR="007722EF" w:rsidRPr="0021789D" w:rsidRDefault="007722EF" w:rsidP="00162C94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21789D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45時間</w:t>
            </w:r>
          </w:p>
        </w:tc>
      </w:tr>
    </w:tbl>
    <w:p w14:paraId="1F559F2F" w14:textId="6206BE73" w:rsidR="0021789D" w:rsidRDefault="007722EF" w:rsidP="007722EF">
      <w:pPr>
        <w:widowControl/>
        <w:spacing w:line="280" w:lineRule="exact"/>
        <w:ind w:leftChars="337" w:left="708"/>
        <w:jc w:val="left"/>
        <w:rPr>
          <w:rFonts w:ascii="ＭＳ ゴシック" w:eastAsia="ＭＳ ゴシック" w:hAnsi="ＭＳ ゴシック"/>
          <w:sz w:val="18"/>
        </w:rPr>
      </w:pPr>
      <w:r w:rsidRPr="007722EF">
        <w:rPr>
          <w:rFonts w:ascii="ＭＳ ゴシック" w:eastAsia="ＭＳ ゴシック" w:hAnsi="ＭＳ ゴシック" w:hint="eastAsia"/>
          <w:sz w:val="18"/>
        </w:rPr>
        <w:t>※</w:t>
      </w:r>
      <w:r w:rsidRPr="007722EF">
        <w:rPr>
          <w:rFonts w:ascii="ＭＳ ゴシック" w:eastAsia="ＭＳ ゴシック" w:hAnsi="ＭＳ ゴシック"/>
          <w:sz w:val="18"/>
        </w:rPr>
        <w:t xml:space="preserve"> </w:t>
      </w:r>
      <w:r w:rsidRPr="007722EF">
        <w:rPr>
          <w:rFonts w:ascii="ＭＳ ゴシック" w:eastAsia="ＭＳ ゴシック" w:hAnsi="ＭＳ ゴシック" w:hint="eastAsia"/>
          <w:sz w:val="18"/>
        </w:rPr>
        <w:t>共通科目</w:t>
      </w:r>
      <w:r>
        <w:rPr>
          <w:rFonts w:ascii="ＭＳ ゴシック" w:eastAsia="ＭＳ ゴシック" w:hAnsi="ＭＳ ゴシック" w:hint="eastAsia"/>
          <w:sz w:val="18"/>
        </w:rPr>
        <w:t>の</w:t>
      </w:r>
      <w:r w:rsidRPr="007722EF">
        <w:rPr>
          <w:rFonts w:ascii="ＭＳ ゴシック" w:eastAsia="ＭＳ ゴシック" w:hAnsi="ＭＳ ゴシック" w:hint="eastAsia"/>
          <w:sz w:val="18"/>
        </w:rPr>
        <w:t>一部科目受講は、他院等で一部科目を受講</w:t>
      </w:r>
      <w:r>
        <w:rPr>
          <w:rFonts w:ascii="ＭＳ ゴシック" w:eastAsia="ＭＳ ゴシック" w:hAnsi="ＭＳ ゴシック" w:hint="eastAsia"/>
          <w:sz w:val="18"/>
        </w:rPr>
        <w:t>済み</w:t>
      </w:r>
      <w:r w:rsidRPr="007722EF">
        <w:rPr>
          <w:rFonts w:ascii="ＭＳ ゴシック" w:eastAsia="ＭＳ ゴシック" w:hAnsi="ＭＳ ゴシック" w:hint="eastAsia"/>
          <w:sz w:val="18"/>
        </w:rPr>
        <w:t>の</w:t>
      </w:r>
      <w:r>
        <w:rPr>
          <w:rFonts w:ascii="ＭＳ ゴシック" w:eastAsia="ＭＳ ゴシック" w:hAnsi="ＭＳ ゴシック" w:hint="eastAsia"/>
          <w:sz w:val="18"/>
        </w:rPr>
        <w:t>場合</w:t>
      </w:r>
      <w:r w:rsidRPr="007722EF">
        <w:rPr>
          <w:rFonts w:ascii="ＭＳ ゴシック" w:eastAsia="ＭＳ ゴシック" w:hAnsi="ＭＳ ゴシック" w:hint="eastAsia"/>
          <w:sz w:val="18"/>
        </w:rPr>
        <w:t>のみ</w:t>
      </w:r>
      <w:r>
        <w:rPr>
          <w:rFonts w:ascii="ＭＳ ゴシック" w:eastAsia="ＭＳ ゴシック" w:hAnsi="ＭＳ ゴシック" w:hint="eastAsia"/>
          <w:sz w:val="18"/>
        </w:rPr>
        <w:t>選択</w:t>
      </w:r>
      <w:r w:rsidRPr="007722EF">
        <w:rPr>
          <w:rFonts w:ascii="ＭＳ ゴシック" w:eastAsia="ＭＳ ゴシック" w:hAnsi="ＭＳ ゴシック" w:hint="eastAsia"/>
          <w:sz w:val="18"/>
        </w:rPr>
        <w:t>可能です。</w:t>
      </w:r>
    </w:p>
    <w:p w14:paraId="37C5346B" w14:textId="7F723522" w:rsidR="007722EF" w:rsidRPr="007722EF" w:rsidRDefault="007722EF" w:rsidP="007722EF">
      <w:pPr>
        <w:widowControl/>
        <w:spacing w:line="280" w:lineRule="exact"/>
        <w:ind w:leftChars="337" w:left="708"/>
        <w:jc w:val="left"/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sz w:val="18"/>
        </w:rPr>
        <w:t xml:space="preserve">　 一部科目を受講済みの場合は、受講済みであることがわかる書類を添付してください。</w:t>
      </w:r>
    </w:p>
    <w:p w14:paraId="51FD4BDA" w14:textId="77777777" w:rsidR="007722EF" w:rsidRPr="0021789D" w:rsidRDefault="007722EF" w:rsidP="0021789D">
      <w:pPr>
        <w:widowControl/>
        <w:spacing w:line="280" w:lineRule="exact"/>
        <w:jc w:val="left"/>
        <w:rPr>
          <w:rFonts w:ascii="ＭＳ ゴシック" w:eastAsia="ＭＳ ゴシック" w:hAnsi="ＭＳ ゴシック"/>
          <w:sz w:val="24"/>
          <w:u w:val="single"/>
        </w:rPr>
      </w:pPr>
    </w:p>
    <w:p w14:paraId="32C8981B" w14:textId="5FA759D7" w:rsidR="001755C1" w:rsidRPr="00FE2879" w:rsidRDefault="00751564" w:rsidP="0021789D">
      <w:pPr>
        <w:widowControl/>
        <w:spacing w:line="280" w:lineRule="exact"/>
        <w:jc w:val="left"/>
        <w:rPr>
          <w:rFonts w:ascii="ＭＳ ゴシック" w:eastAsia="ＭＳ ゴシック" w:hAnsi="ＭＳ ゴシック"/>
          <w:sz w:val="28"/>
          <w:u w:val="single"/>
        </w:rPr>
      </w:pPr>
      <w:r w:rsidRPr="00FE2879">
        <w:rPr>
          <w:rFonts w:ascii="ＭＳ ゴシック" w:eastAsia="ＭＳ ゴシック" w:hAnsi="ＭＳ ゴシック" w:hint="eastAsia"/>
          <w:sz w:val="28"/>
          <w:u w:val="single"/>
        </w:rPr>
        <w:t>術中麻酔管理領域</w:t>
      </w:r>
      <w:r w:rsidR="001623E6">
        <w:rPr>
          <w:rFonts w:ascii="ＭＳ ゴシック" w:eastAsia="ＭＳ ゴシック" w:hAnsi="ＭＳ ゴシック" w:hint="eastAsia"/>
          <w:sz w:val="28"/>
          <w:u w:val="single"/>
        </w:rPr>
        <w:t>(パッケージ)</w:t>
      </w:r>
    </w:p>
    <w:p w14:paraId="548008F7" w14:textId="053DEB54" w:rsidR="0021789D" w:rsidRPr="001623E6" w:rsidRDefault="0021789D" w:rsidP="001623E6">
      <w:pPr>
        <w:pStyle w:val="af"/>
        <w:widowControl/>
        <w:numPr>
          <w:ilvl w:val="0"/>
          <w:numId w:val="1"/>
        </w:numPr>
        <w:spacing w:line="360" w:lineRule="exact"/>
        <w:ind w:leftChars="0"/>
        <w:jc w:val="left"/>
        <w:rPr>
          <w:rFonts w:ascii="ＭＳ ゴシック" w:eastAsia="ＭＳ ゴシック" w:hAnsi="ＭＳ ゴシック"/>
          <w:sz w:val="24"/>
        </w:rPr>
      </w:pPr>
      <w:r w:rsidRPr="001623E6">
        <w:rPr>
          <w:rFonts w:ascii="ＭＳ ゴシック" w:eastAsia="ＭＳ ゴシック" w:hAnsi="ＭＳ ゴシック" w:hint="eastAsia"/>
          <w:sz w:val="24"/>
        </w:rPr>
        <w:t>受講を希望する。</w:t>
      </w:r>
    </w:p>
    <w:p w14:paraId="1B8B372F" w14:textId="77777777" w:rsidR="0021789D" w:rsidRDefault="0021789D" w:rsidP="006B6836">
      <w:pPr>
        <w:widowControl/>
        <w:spacing w:line="240" w:lineRule="exact"/>
        <w:jc w:val="left"/>
        <w:rPr>
          <w:rFonts w:ascii="ＭＳ Ｐ明朝" w:eastAsia="ＭＳ Ｐ明朝" w:hAnsi="ＭＳ Ｐ明朝"/>
          <w:szCs w:val="16"/>
        </w:rPr>
      </w:pPr>
    </w:p>
    <w:p w14:paraId="46D0D25A" w14:textId="77777777" w:rsidR="006B6836" w:rsidRPr="006B6836" w:rsidRDefault="006B6836" w:rsidP="006B6836">
      <w:pPr>
        <w:widowControl/>
        <w:spacing w:line="240" w:lineRule="exact"/>
        <w:jc w:val="left"/>
        <w:rPr>
          <w:rFonts w:ascii="ＭＳ Ｐ明朝" w:eastAsia="ＭＳ Ｐ明朝" w:hAnsi="ＭＳ Ｐ明朝"/>
          <w:sz w:val="24"/>
          <w:szCs w:val="16"/>
        </w:rPr>
      </w:pPr>
      <w:r w:rsidRPr="006B6836">
        <w:rPr>
          <w:rFonts w:ascii="ＭＳ Ｐ明朝" w:eastAsia="ＭＳ Ｐ明朝" w:hAnsi="ＭＳ Ｐ明朝" w:hint="eastAsia"/>
          <w:sz w:val="24"/>
          <w:szCs w:val="16"/>
        </w:rPr>
        <w:t>留意事項：</w:t>
      </w:r>
    </w:p>
    <w:p w14:paraId="54229D16" w14:textId="4D5760FF" w:rsidR="006B6836" w:rsidRDefault="006B6836" w:rsidP="00FE2879">
      <w:pPr>
        <w:widowControl/>
        <w:spacing w:line="240" w:lineRule="exact"/>
        <w:ind w:leftChars="202" w:left="424"/>
        <w:jc w:val="left"/>
        <w:rPr>
          <w:rFonts w:ascii="ＭＳ Ｐ明朝" w:eastAsia="ＭＳ Ｐ明朝" w:hAnsi="ＭＳ Ｐ明朝"/>
          <w:sz w:val="18"/>
          <w:szCs w:val="16"/>
        </w:rPr>
      </w:pPr>
      <w:r w:rsidRPr="00FE2879">
        <w:rPr>
          <w:rFonts w:ascii="ＭＳ Ｐ明朝" w:eastAsia="ＭＳ Ｐ明朝" w:hAnsi="ＭＳ Ｐ明朝" w:hint="eastAsia"/>
          <w:sz w:val="18"/>
          <w:szCs w:val="16"/>
        </w:rPr>
        <w:t>受講料等は募集要項をご確認ください。</w:t>
      </w:r>
    </w:p>
    <w:p w14:paraId="2C3105C2" w14:textId="126F8CC8" w:rsidR="00B12B12" w:rsidRDefault="00B12B12" w:rsidP="00FE2879">
      <w:pPr>
        <w:widowControl/>
        <w:spacing w:line="240" w:lineRule="exact"/>
        <w:ind w:leftChars="202" w:left="424"/>
        <w:jc w:val="left"/>
        <w:rPr>
          <w:rFonts w:ascii="ＭＳ Ｐ明朝" w:eastAsia="ＭＳ Ｐ明朝" w:hAnsi="ＭＳ Ｐ明朝"/>
          <w:sz w:val="18"/>
          <w:szCs w:val="16"/>
        </w:rPr>
      </w:pPr>
      <w:r>
        <w:rPr>
          <w:rFonts w:ascii="ＭＳ Ｐ明朝" w:eastAsia="ＭＳ Ｐ明朝" w:hAnsi="ＭＳ Ｐ明朝" w:hint="eastAsia"/>
          <w:sz w:val="18"/>
          <w:szCs w:val="16"/>
        </w:rPr>
        <w:t>術中麻酔管理領域科目についてはパッケージのため各科目を</w:t>
      </w:r>
      <w:r w:rsidR="001623E6">
        <w:rPr>
          <w:rFonts w:ascii="ＭＳ Ｐ明朝" w:eastAsia="ＭＳ Ｐ明朝" w:hAnsi="ＭＳ Ｐ明朝" w:hint="eastAsia"/>
          <w:sz w:val="18"/>
          <w:szCs w:val="16"/>
        </w:rPr>
        <w:t>区分して</w:t>
      </w:r>
      <w:r>
        <w:rPr>
          <w:rFonts w:ascii="ＭＳ Ｐ明朝" w:eastAsia="ＭＳ Ｐ明朝" w:hAnsi="ＭＳ Ｐ明朝" w:hint="eastAsia"/>
          <w:sz w:val="18"/>
          <w:szCs w:val="16"/>
        </w:rPr>
        <w:t>受講することは</w:t>
      </w:r>
      <w:r w:rsidR="001623E6">
        <w:rPr>
          <w:rFonts w:ascii="ＭＳ Ｐ明朝" w:eastAsia="ＭＳ Ｐ明朝" w:hAnsi="ＭＳ Ｐ明朝" w:hint="eastAsia"/>
          <w:sz w:val="18"/>
          <w:szCs w:val="16"/>
        </w:rPr>
        <w:t>できません。</w:t>
      </w:r>
    </w:p>
    <w:p w14:paraId="4EF13F64" w14:textId="7DA065FA" w:rsidR="00FE2879" w:rsidRPr="00FE2879" w:rsidRDefault="001623E6" w:rsidP="00FE2879">
      <w:pPr>
        <w:widowControl/>
        <w:spacing w:line="240" w:lineRule="exact"/>
        <w:jc w:val="left"/>
        <w:rPr>
          <w:rFonts w:ascii="ＭＳ Ｐ明朝" w:eastAsia="ＭＳ Ｐ明朝" w:hAnsi="ＭＳ Ｐ明朝" w:hint="eastAsia"/>
          <w:sz w:val="18"/>
          <w:szCs w:val="16"/>
        </w:rPr>
      </w:pPr>
      <w:r>
        <w:rPr>
          <w:rFonts w:ascii="ＭＳ Ｐ明朝" w:eastAsia="ＭＳ Ｐ明朝" w:hAnsi="ＭＳ Ｐ明朝" w:hint="eastAsia"/>
          <w:sz w:val="18"/>
          <w:szCs w:val="16"/>
        </w:rPr>
        <w:t xml:space="preserve">　　</w:t>
      </w:r>
      <w:bookmarkStart w:id="0" w:name="_GoBack"/>
      <w:bookmarkEnd w:id="0"/>
    </w:p>
    <w:sectPr w:rsidR="00FE2879" w:rsidRPr="00FE2879" w:rsidSect="002C5926">
      <w:pgSz w:w="11906" w:h="16838" w:code="9"/>
      <w:pgMar w:top="1701" w:right="1701" w:bottom="1134" w:left="1701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443578" w14:textId="77777777" w:rsidR="007722EF" w:rsidRDefault="007722EF" w:rsidP="007722EF">
      <w:r>
        <w:separator/>
      </w:r>
    </w:p>
  </w:endnote>
  <w:endnote w:type="continuationSeparator" w:id="0">
    <w:p w14:paraId="5F277593" w14:textId="77777777" w:rsidR="007722EF" w:rsidRDefault="007722EF" w:rsidP="00772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D7EAF8" w14:textId="77777777" w:rsidR="007722EF" w:rsidRDefault="007722EF" w:rsidP="007722EF">
      <w:r>
        <w:separator/>
      </w:r>
    </w:p>
  </w:footnote>
  <w:footnote w:type="continuationSeparator" w:id="0">
    <w:p w14:paraId="39783DC9" w14:textId="77777777" w:rsidR="007722EF" w:rsidRDefault="007722EF" w:rsidP="007722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E4144D"/>
    <w:multiLevelType w:val="hybridMultilevel"/>
    <w:tmpl w:val="80944B9A"/>
    <w:lvl w:ilvl="0" w:tplc="FF9CB75A">
      <w:numFmt w:val="bullet"/>
      <w:lvlText w:val="□"/>
      <w:lvlJc w:val="left"/>
      <w:pPr>
        <w:ind w:left="501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5C1"/>
    <w:rsid w:val="001623E6"/>
    <w:rsid w:val="001755C1"/>
    <w:rsid w:val="0021789D"/>
    <w:rsid w:val="005931F3"/>
    <w:rsid w:val="006B6836"/>
    <w:rsid w:val="007073D6"/>
    <w:rsid w:val="00751564"/>
    <w:rsid w:val="007722EF"/>
    <w:rsid w:val="00835673"/>
    <w:rsid w:val="008E0673"/>
    <w:rsid w:val="00B12B12"/>
    <w:rsid w:val="00FE2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E821172"/>
  <w15:chartTrackingRefBased/>
  <w15:docId w15:val="{2A48D4AA-AFB8-4DFD-9B0D-54A19BD70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78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55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5931F3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5931F3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5931F3"/>
  </w:style>
  <w:style w:type="paragraph" w:styleId="a7">
    <w:name w:val="annotation subject"/>
    <w:basedOn w:val="a5"/>
    <w:next w:val="a5"/>
    <w:link w:val="a8"/>
    <w:uiPriority w:val="99"/>
    <w:semiHidden/>
    <w:unhideWhenUsed/>
    <w:rsid w:val="005931F3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5931F3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931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931F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7722E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722EF"/>
  </w:style>
  <w:style w:type="paragraph" w:styleId="ad">
    <w:name w:val="footer"/>
    <w:basedOn w:val="a"/>
    <w:link w:val="ae"/>
    <w:uiPriority w:val="99"/>
    <w:unhideWhenUsed/>
    <w:rsid w:val="007722E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722EF"/>
  </w:style>
  <w:style w:type="paragraph" w:styleId="af">
    <w:name w:val="List Paragraph"/>
    <w:basedOn w:val="a"/>
    <w:uiPriority w:val="34"/>
    <w:qFormat/>
    <w:rsid w:val="001623E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人材育成</cp:lastModifiedBy>
  <cp:revision>2</cp:revision>
  <cp:lastPrinted>2024-09-02T06:19:00Z</cp:lastPrinted>
  <dcterms:created xsi:type="dcterms:W3CDTF">2024-09-02T06:19:00Z</dcterms:created>
  <dcterms:modified xsi:type="dcterms:W3CDTF">2024-09-02T06:19:00Z</dcterms:modified>
</cp:coreProperties>
</file>